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D3B1" w14:textId="6779B90E" w:rsidR="00F6205B" w:rsidRDefault="00197C92">
      <w:pPr>
        <w:pStyle w:val="a4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 xml:space="preserve">недрами с целью геологического изучения, разведки и добычи полезных ископаемых (нефть) на участке недр </w:t>
      </w:r>
      <w:bookmarkStart w:id="0" w:name="_Hlk211606703"/>
      <w:r>
        <w:t>«</w:t>
      </w:r>
      <w:r w:rsidR="00073665" w:rsidRPr="00073665">
        <w:t>Брусиловск</w:t>
      </w:r>
      <w:r w:rsidR="00073665">
        <w:t>ий</w:t>
      </w:r>
      <w:r>
        <w:t>»</w:t>
      </w:r>
      <w:bookmarkEnd w:id="0"/>
      <w:r>
        <w:t xml:space="preserve">, расположенного в </w:t>
      </w:r>
      <w:r w:rsidR="00B94B96" w:rsidRPr="00B94B96">
        <w:t>Буденовско</w:t>
      </w:r>
      <w:r w:rsidR="00B94B96">
        <w:t>м</w:t>
      </w:r>
      <w:r w:rsidR="00B94B96" w:rsidRPr="00B94B96">
        <w:t xml:space="preserve"> муниципально</w:t>
      </w:r>
      <w:r w:rsidR="00B94B96">
        <w:t>м</w:t>
      </w:r>
      <w:r w:rsidR="00B94B96" w:rsidRPr="00B94B96">
        <w:t xml:space="preserve"> округ</w:t>
      </w:r>
      <w:r w:rsidR="00B94B96">
        <w:t>е</w:t>
      </w:r>
      <w:r w:rsidR="00B94B96" w:rsidRPr="00B94B96">
        <w:t xml:space="preserve"> Ставропольского края</w:t>
      </w:r>
    </w:p>
    <w:p w14:paraId="12181C93" w14:textId="77777777" w:rsidR="00F6205B" w:rsidRDefault="00F6205B">
      <w:pPr>
        <w:pStyle w:val="a3"/>
        <w:spacing w:before="1"/>
        <w:ind w:left="0" w:firstLine="0"/>
        <w:jc w:val="left"/>
        <w:rPr>
          <w:b/>
        </w:rPr>
      </w:pPr>
    </w:p>
    <w:p w14:paraId="7E017C70" w14:textId="77777777" w:rsidR="004E0DB0" w:rsidRDefault="004E0DB0" w:rsidP="004E0DB0">
      <w:pPr>
        <w:tabs>
          <w:tab w:val="left" w:pos="882"/>
        </w:tabs>
        <w:ind w:firstLine="709"/>
        <w:jc w:val="both"/>
        <w:rPr>
          <w:sz w:val="28"/>
          <w:szCs w:val="28"/>
        </w:rPr>
      </w:pPr>
      <w:bookmarkStart w:id="1" w:name="_Hlk151450286"/>
      <w:r w:rsidRPr="00C34BFD">
        <w:rPr>
          <w:sz w:val="28"/>
          <w:szCs w:val="28"/>
        </w:rPr>
        <w:t xml:space="preserve">Участок недр «Брусиловский» расположен в Буденновском муниципальном районе Ставропольского края в </w:t>
      </w:r>
      <w:r>
        <w:rPr>
          <w:sz w:val="28"/>
          <w:szCs w:val="28"/>
        </w:rPr>
        <w:t>12</w:t>
      </w:r>
      <w:r w:rsidRPr="00C34BFD">
        <w:rPr>
          <w:sz w:val="28"/>
          <w:szCs w:val="28"/>
        </w:rPr>
        <w:t xml:space="preserve">,5 км </w:t>
      </w:r>
      <w:r>
        <w:rPr>
          <w:sz w:val="28"/>
          <w:szCs w:val="28"/>
        </w:rPr>
        <w:t>южнее районного центра города</w:t>
      </w:r>
      <w:r w:rsidRPr="00C34BFD">
        <w:rPr>
          <w:sz w:val="28"/>
          <w:szCs w:val="28"/>
        </w:rPr>
        <w:t xml:space="preserve"> Буденновск. </w:t>
      </w:r>
    </w:p>
    <w:bookmarkEnd w:id="1"/>
    <w:p w14:paraId="0DD072E6" w14:textId="77777777" w:rsidR="00A65A31" w:rsidRPr="0055616A" w:rsidRDefault="00A65A31" w:rsidP="00A65A31">
      <w:pPr>
        <w:tabs>
          <w:tab w:val="left" w:pos="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5616A">
        <w:rPr>
          <w:sz w:val="28"/>
          <w:szCs w:val="28"/>
        </w:rPr>
        <w:t xml:space="preserve"> пределах Брусиловского участка недр располагается Брусиловская перспективная площадь (нераспределенный фонд недр, ресурсы нефти категории D</w:t>
      </w:r>
      <w:r w:rsidRPr="00334558">
        <w:rPr>
          <w:sz w:val="28"/>
          <w:szCs w:val="28"/>
          <w:vertAlign w:val="subscript"/>
        </w:rPr>
        <w:t>1</w:t>
      </w:r>
      <w:r w:rsidRPr="0055616A">
        <w:rPr>
          <w:sz w:val="28"/>
          <w:szCs w:val="28"/>
        </w:rPr>
        <w:t xml:space="preserve"> извл. </w:t>
      </w:r>
      <w:r>
        <w:rPr>
          <w:sz w:val="28"/>
          <w:szCs w:val="28"/>
        </w:rPr>
        <w:t xml:space="preserve">– </w:t>
      </w:r>
      <w:r w:rsidRPr="0055616A">
        <w:rPr>
          <w:sz w:val="28"/>
          <w:szCs w:val="28"/>
        </w:rPr>
        <w:t>10</w:t>
      </w:r>
      <w:r>
        <w:rPr>
          <w:sz w:val="28"/>
          <w:szCs w:val="28"/>
        </w:rPr>
        <w:t>64 тыс.т</w:t>
      </w:r>
      <w:r w:rsidRPr="0055616A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334558">
        <w:rPr>
          <w:sz w:val="28"/>
          <w:szCs w:val="28"/>
        </w:rPr>
        <w:t>По результатам апробации (Протокол № ОК-03-85/107-апр от 26.12.2024</w:t>
      </w:r>
      <w:r>
        <w:rPr>
          <w:sz w:val="28"/>
          <w:szCs w:val="28"/>
        </w:rPr>
        <w:t>.</w:t>
      </w:r>
    </w:p>
    <w:p w14:paraId="30110BCD" w14:textId="43B66D60" w:rsidR="00F6205B" w:rsidRPr="00001654" w:rsidRDefault="00A65A31" w:rsidP="00001654">
      <w:pPr>
        <w:ind w:firstLine="709"/>
        <w:jc w:val="both"/>
        <w:rPr>
          <w:sz w:val="28"/>
          <w:szCs w:val="28"/>
        </w:rPr>
      </w:pPr>
      <w:r w:rsidRPr="00033846">
        <w:rPr>
          <w:sz w:val="28"/>
          <w:szCs w:val="28"/>
        </w:rPr>
        <w:t xml:space="preserve">Площадь участка недр составляет </w:t>
      </w:r>
      <w:r>
        <w:rPr>
          <w:sz w:val="28"/>
          <w:szCs w:val="28"/>
        </w:rPr>
        <w:t>54,933</w:t>
      </w:r>
      <w:r w:rsidRPr="00033846">
        <w:rPr>
          <w:sz w:val="28"/>
          <w:szCs w:val="28"/>
        </w:rPr>
        <w:t xml:space="preserve"> </w:t>
      </w:r>
      <w:r w:rsidRPr="00A65A31">
        <w:rPr>
          <w:sz w:val="28"/>
          <w:szCs w:val="28"/>
        </w:rPr>
        <w:t>км</w:t>
      </w:r>
      <w:r w:rsidRPr="00A65A31">
        <w:rPr>
          <w:sz w:val="28"/>
          <w:szCs w:val="28"/>
          <w:vertAlign w:val="superscript"/>
        </w:rPr>
        <w:t>2</w:t>
      </w:r>
      <w:r w:rsidRPr="00A65A31">
        <w:rPr>
          <w:sz w:val="28"/>
          <w:szCs w:val="28"/>
        </w:rPr>
        <w:t>.</w:t>
      </w:r>
    </w:p>
    <w:p w14:paraId="324F99F2" w14:textId="42C72537" w:rsidR="001A6835" w:rsidRDefault="001A6835" w:rsidP="001A6835">
      <w:pPr>
        <w:pStyle w:val="a3"/>
        <w:ind w:right="132" w:firstLine="0"/>
      </w:pPr>
      <w:r>
        <w:t xml:space="preserve">        </w:t>
      </w:r>
      <w:r w:rsidRPr="001A6835">
        <w:t xml:space="preserve">Отменить аукцион на </w:t>
      </w:r>
      <w:r>
        <w:t>основании приказа Кавказнедр от 16.04.2025 г. № 39 «</w:t>
      </w:r>
      <w:r w:rsidRPr="001A6835">
        <w:t>Об отмене аукциона на право пользования недрами с целью геологического изучения, разведки и добычи нефти на Брусиловском участке, расположенном на территории Буденовского муниципального округа Ставропольского края</w:t>
      </w:r>
      <w:r>
        <w:t xml:space="preserve">». </w:t>
      </w:r>
    </w:p>
    <w:p w14:paraId="7813E780" w14:textId="00DDA490" w:rsidR="00F6205B" w:rsidRDefault="001A6835" w:rsidP="001A6835">
      <w:pPr>
        <w:pStyle w:val="a3"/>
        <w:ind w:left="0" w:right="135" w:firstLine="0"/>
      </w:pPr>
      <w:r>
        <w:t xml:space="preserve">          </w:t>
      </w:r>
      <w:r w:rsidR="00197C92">
        <w:t xml:space="preserve">Стартовый размер разового платежа за пользование недрами устанавливается в размере </w:t>
      </w:r>
      <w:r w:rsidR="00311EA2" w:rsidRPr="00311EA2">
        <w:t>1 058</w:t>
      </w:r>
      <w:r w:rsidR="00B635B2">
        <w:t> </w:t>
      </w:r>
      <w:r w:rsidR="00311EA2" w:rsidRPr="00311EA2">
        <w:t>640</w:t>
      </w:r>
      <w:r w:rsidR="00B635B2">
        <w:t>,</w:t>
      </w:r>
      <w:r w:rsidR="00311EA2" w:rsidRPr="00311EA2">
        <w:t>00</w:t>
      </w:r>
      <w:r w:rsidR="00311EA2">
        <w:t xml:space="preserve"> </w:t>
      </w:r>
      <w:r w:rsidR="00197C92">
        <w:t>(</w:t>
      </w:r>
      <w:r w:rsidR="00311EA2">
        <w:t>один</w:t>
      </w:r>
      <w:r w:rsidR="00197C92">
        <w:t xml:space="preserve"> миллион</w:t>
      </w:r>
      <w:r w:rsidR="00311EA2">
        <w:t xml:space="preserve"> пятьдесят</w:t>
      </w:r>
      <w:r w:rsidR="00197C92">
        <w:t xml:space="preserve"> восемь тысяч </w:t>
      </w:r>
      <w:r w:rsidR="00311EA2">
        <w:t>шестьсот сорок</w:t>
      </w:r>
      <w:r w:rsidR="00197C92">
        <w:t xml:space="preserve"> рублей 00 копеек). Шаг аукциона (в случае проведения аукциона) составляет </w:t>
      </w:r>
      <w:r w:rsidR="00311EA2" w:rsidRPr="00311EA2">
        <w:t>105</w:t>
      </w:r>
      <w:r w:rsidR="00B635B2">
        <w:t> </w:t>
      </w:r>
      <w:r w:rsidR="00311EA2" w:rsidRPr="00311EA2">
        <w:t>864</w:t>
      </w:r>
      <w:r w:rsidR="00B635B2">
        <w:t>,</w:t>
      </w:r>
      <w:r w:rsidR="00311EA2">
        <w:t>00</w:t>
      </w:r>
      <w:r w:rsidR="00311EA2" w:rsidRPr="00311EA2">
        <w:t xml:space="preserve"> </w:t>
      </w:r>
      <w:r w:rsidR="00197C92">
        <w:t>(</w:t>
      </w:r>
      <w:r w:rsidR="00311EA2">
        <w:t>сто пять тысяч восемьсот шестьдесят четыре рубля 0</w:t>
      </w:r>
      <w:r w:rsidR="00197C92">
        <w:t>0 копеек).</w:t>
      </w:r>
    </w:p>
    <w:p w14:paraId="2EA510A3" w14:textId="0FE060EF" w:rsidR="00F6205B" w:rsidRDefault="00197C92">
      <w:pPr>
        <w:pStyle w:val="a3"/>
        <w:spacing w:line="321" w:lineRule="exact"/>
        <w:ind w:left="849" w:firstLine="0"/>
      </w:pPr>
      <w:r>
        <w:t>Аукцион</w:t>
      </w:r>
      <w:r>
        <w:rPr>
          <w:spacing w:val="-5"/>
        </w:rPr>
        <w:t xml:space="preserve"> </w:t>
      </w:r>
      <w:r>
        <w:t>признан</w:t>
      </w:r>
      <w:r>
        <w:rPr>
          <w:spacing w:val="-6"/>
        </w:rPr>
        <w:t xml:space="preserve"> </w:t>
      </w:r>
      <w:r w:rsidR="009D0D58">
        <w:rPr>
          <w:spacing w:val="-6"/>
        </w:rPr>
        <w:t xml:space="preserve">не </w:t>
      </w:r>
      <w:r>
        <w:rPr>
          <w:spacing w:val="-2"/>
        </w:rPr>
        <w:t>состоявшимся.</w:t>
      </w:r>
    </w:p>
    <w:p w14:paraId="2852475D" w14:textId="4923C940" w:rsidR="00F6205B" w:rsidRDefault="00551B3C">
      <w:pPr>
        <w:pStyle w:val="a3"/>
        <w:ind w:right="135"/>
      </w:pPr>
      <w:r w:rsidRPr="00551B3C">
        <w:t xml:space="preserve">Право пользования участком недр </w:t>
      </w:r>
      <w:r w:rsidR="002A23C3" w:rsidRPr="002A23C3">
        <w:t>«Брусиловский»</w:t>
      </w:r>
      <w:r w:rsidR="002A23C3">
        <w:t xml:space="preserve"> </w:t>
      </w:r>
      <w:bookmarkStart w:id="2" w:name="_GoBack"/>
      <w:bookmarkEnd w:id="2"/>
      <w:r w:rsidR="00FD47E4">
        <w:t xml:space="preserve">не </w:t>
      </w:r>
      <w:r w:rsidR="00197C92">
        <w:t>предоставлено</w:t>
      </w:r>
      <w:r w:rsidR="00FD47E4">
        <w:t xml:space="preserve">. </w:t>
      </w:r>
      <w:r w:rsidR="00197C92">
        <w:t xml:space="preserve"> </w:t>
      </w:r>
    </w:p>
    <w:sectPr w:rsidR="00F6205B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05B"/>
    <w:rsid w:val="00001654"/>
    <w:rsid w:val="00053947"/>
    <w:rsid w:val="00073665"/>
    <w:rsid w:val="00167313"/>
    <w:rsid w:val="0017312B"/>
    <w:rsid w:val="00183484"/>
    <w:rsid w:val="00197C92"/>
    <w:rsid w:val="001A6835"/>
    <w:rsid w:val="001C77CD"/>
    <w:rsid w:val="0029416B"/>
    <w:rsid w:val="002A23C3"/>
    <w:rsid w:val="00311EA2"/>
    <w:rsid w:val="00364AFB"/>
    <w:rsid w:val="003927CC"/>
    <w:rsid w:val="00432EF8"/>
    <w:rsid w:val="004E0DB0"/>
    <w:rsid w:val="004F4056"/>
    <w:rsid w:val="00551B3C"/>
    <w:rsid w:val="005F7FD5"/>
    <w:rsid w:val="006128F0"/>
    <w:rsid w:val="00837A00"/>
    <w:rsid w:val="009D0D58"/>
    <w:rsid w:val="00A00FB2"/>
    <w:rsid w:val="00A65A31"/>
    <w:rsid w:val="00B51FB2"/>
    <w:rsid w:val="00B635B2"/>
    <w:rsid w:val="00B85CA7"/>
    <w:rsid w:val="00B94B96"/>
    <w:rsid w:val="00C40579"/>
    <w:rsid w:val="00D41E24"/>
    <w:rsid w:val="00F6205B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DF93"/>
  <w15:docId w15:val="{3CFF5A3F-8CEA-4644-A87D-F1D26EF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187" w:right="1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Kavkaz</cp:lastModifiedBy>
  <cp:revision>28</cp:revision>
  <dcterms:created xsi:type="dcterms:W3CDTF">2025-10-17T11:47:00Z</dcterms:created>
  <dcterms:modified xsi:type="dcterms:W3CDTF">2025-10-17T12:45:00Z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