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3FD29D" w14:textId="45476B8E" w:rsidR="002166DE" w:rsidRDefault="00197C92" w:rsidP="002166DE">
      <w:pPr>
        <w:pStyle w:val="a4"/>
      </w:pPr>
      <w:r>
        <w:t>Информация</w:t>
      </w:r>
      <w:r>
        <w:rPr>
          <w:spacing w:val="-6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итогах</w:t>
      </w:r>
      <w:r>
        <w:rPr>
          <w:spacing w:val="-3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аукциона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пользования</w:t>
      </w:r>
      <w:r>
        <w:rPr>
          <w:spacing w:val="-6"/>
        </w:rPr>
        <w:t xml:space="preserve"> </w:t>
      </w:r>
      <w:r>
        <w:t xml:space="preserve">недрами </w:t>
      </w:r>
      <w:bookmarkStart w:id="0" w:name="_Hlk211610256"/>
      <w:r w:rsidR="002166DE">
        <w:t xml:space="preserve">Южное </w:t>
      </w:r>
      <w:proofErr w:type="spellStart"/>
      <w:r w:rsidR="002166DE">
        <w:t>Джалгинское</w:t>
      </w:r>
      <w:proofErr w:type="spellEnd"/>
      <w:r w:rsidR="002166DE">
        <w:t xml:space="preserve"> месторождение</w:t>
      </w:r>
      <w:r w:rsidR="002166DE">
        <w:t xml:space="preserve"> </w:t>
      </w:r>
      <w:r w:rsidR="002166DE">
        <w:t>известняков</w:t>
      </w:r>
      <w:bookmarkEnd w:id="0"/>
      <w:r w:rsidR="002166DE">
        <w:t xml:space="preserve">, </w:t>
      </w:r>
      <w:proofErr w:type="spellStart"/>
      <w:r w:rsidR="002166DE">
        <w:t>расположен</w:t>
      </w:r>
      <w:r w:rsidR="002166DE">
        <w:t>ого</w:t>
      </w:r>
      <w:proofErr w:type="spellEnd"/>
      <w:r w:rsidR="002166DE">
        <w:t xml:space="preserve"> на территории </w:t>
      </w:r>
      <w:proofErr w:type="spellStart"/>
      <w:r w:rsidR="002166DE">
        <w:t>Усть-Джегутинского</w:t>
      </w:r>
      <w:proofErr w:type="spellEnd"/>
      <w:r w:rsidR="002166DE">
        <w:t xml:space="preserve"> района Карачаево-Черкесской Республики, </w:t>
      </w:r>
    </w:p>
    <w:p w14:paraId="12181C93" w14:textId="217FC4F4" w:rsidR="00F6205B" w:rsidRDefault="002166DE" w:rsidP="002166DE">
      <w:pPr>
        <w:pStyle w:val="a4"/>
      </w:pPr>
      <w:r>
        <w:t>для разведки и добычи полезных ископаемых</w:t>
      </w:r>
    </w:p>
    <w:p w14:paraId="42B25E2B" w14:textId="77777777" w:rsidR="00BA5899" w:rsidRDefault="00BA5899" w:rsidP="00BA5899">
      <w:pPr>
        <w:pStyle w:val="a4"/>
        <w:rPr>
          <w:b w:val="0"/>
        </w:rPr>
      </w:pPr>
    </w:p>
    <w:p w14:paraId="3D6442F4" w14:textId="131ADD8D" w:rsidR="00583A79" w:rsidRDefault="00636276" w:rsidP="00583A79">
      <w:pPr>
        <w:ind w:firstLine="709"/>
        <w:jc w:val="both"/>
        <w:rPr>
          <w:sz w:val="28"/>
          <w:szCs w:val="28"/>
        </w:rPr>
      </w:pPr>
      <w:r w:rsidRPr="00636276">
        <w:rPr>
          <w:sz w:val="28"/>
          <w:szCs w:val="28"/>
        </w:rPr>
        <w:t xml:space="preserve">Южное </w:t>
      </w:r>
      <w:proofErr w:type="spellStart"/>
      <w:r w:rsidRPr="00636276">
        <w:rPr>
          <w:sz w:val="28"/>
          <w:szCs w:val="28"/>
        </w:rPr>
        <w:t>Джалгинское</w:t>
      </w:r>
      <w:proofErr w:type="spellEnd"/>
      <w:r w:rsidRPr="00636276">
        <w:rPr>
          <w:sz w:val="28"/>
          <w:szCs w:val="28"/>
        </w:rPr>
        <w:t xml:space="preserve"> месторождение расположено в пределах осадочных отложений </w:t>
      </w:r>
      <w:proofErr w:type="spellStart"/>
      <w:r w:rsidRPr="00636276">
        <w:rPr>
          <w:sz w:val="28"/>
          <w:szCs w:val="28"/>
        </w:rPr>
        <w:t>маастрихтского</w:t>
      </w:r>
      <w:proofErr w:type="spellEnd"/>
      <w:r w:rsidRPr="00636276">
        <w:rPr>
          <w:sz w:val="28"/>
          <w:szCs w:val="28"/>
        </w:rPr>
        <w:t xml:space="preserve"> яруса верхнего мела. В структурном отношении оно приурочено к Северо-Кавказской моноклинали. Полезная толща имеет </w:t>
      </w:r>
      <w:proofErr w:type="spellStart"/>
      <w:r w:rsidRPr="00636276">
        <w:rPr>
          <w:sz w:val="28"/>
          <w:szCs w:val="28"/>
        </w:rPr>
        <w:t>пластообразную</w:t>
      </w:r>
      <w:proofErr w:type="spellEnd"/>
      <w:r w:rsidRPr="00636276">
        <w:rPr>
          <w:sz w:val="28"/>
          <w:szCs w:val="28"/>
        </w:rPr>
        <w:t xml:space="preserve"> форму мощностью до 350 м.</w:t>
      </w:r>
    </w:p>
    <w:p w14:paraId="30110BCD" w14:textId="288DD175" w:rsidR="00F6205B" w:rsidRDefault="00A65A31" w:rsidP="00583A79">
      <w:pPr>
        <w:ind w:firstLine="709"/>
        <w:jc w:val="both"/>
        <w:rPr>
          <w:sz w:val="28"/>
          <w:szCs w:val="28"/>
        </w:rPr>
      </w:pPr>
      <w:r w:rsidRPr="00033846">
        <w:rPr>
          <w:sz w:val="28"/>
          <w:szCs w:val="28"/>
        </w:rPr>
        <w:t xml:space="preserve">Площадь участка недр составляет </w:t>
      </w:r>
      <w:r w:rsidR="00E4143D" w:rsidRPr="00E4143D">
        <w:rPr>
          <w:sz w:val="28"/>
          <w:szCs w:val="28"/>
        </w:rPr>
        <w:t xml:space="preserve">0,31 </w:t>
      </w:r>
      <w:proofErr w:type="spellStart"/>
      <w:r w:rsidRPr="00A65A31">
        <w:rPr>
          <w:sz w:val="28"/>
          <w:szCs w:val="28"/>
        </w:rPr>
        <w:t>км</w:t>
      </w:r>
      <w:r w:rsidRPr="00A65A31">
        <w:rPr>
          <w:sz w:val="28"/>
          <w:szCs w:val="28"/>
          <w:vertAlign w:val="superscript"/>
        </w:rPr>
        <w:t>2</w:t>
      </w:r>
      <w:proofErr w:type="spellEnd"/>
      <w:r w:rsidRPr="00A65A31">
        <w:rPr>
          <w:sz w:val="28"/>
          <w:szCs w:val="28"/>
        </w:rPr>
        <w:t>.</w:t>
      </w:r>
    </w:p>
    <w:p w14:paraId="3BA233D9" w14:textId="77777777" w:rsidR="00153F6C" w:rsidRPr="00153F6C" w:rsidRDefault="00153F6C" w:rsidP="00153F6C">
      <w:pPr>
        <w:ind w:firstLine="709"/>
        <w:jc w:val="both"/>
        <w:rPr>
          <w:sz w:val="28"/>
          <w:szCs w:val="28"/>
        </w:rPr>
      </w:pPr>
      <w:r w:rsidRPr="00153F6C">
        <w:rPr>
          <w:sz w:val="28"/>
          <w:szCs w:val="28"/>
        </w:rPr>
        <w:t xml:space="preserve">Сведения о поданных заявках: </w:t>
      </w:r>
    </w:p>
    <w:p w14:paraId="63A932DE" w14:textId="319787C5" w:rsidR="00153F6C" w:rsidRDefault="00153F6C" w:rsidP="00153F6C">
      <w:pPr>
        <w:ind w:firstLine="709"/>
        <w:jc w:val="both"/>
        <w:rPr>
          <w:sz w:val="28"/>
          <w:szCs w:val="28"/>
        </w:rPr>
      </w:pPr>
      <w:r w:rsidRPr="00153F6C">
        <w:rPr>
          <w:sz w:val="28"/>
          <w:szCs w:val="28"/>
        </w:rPr>
        <w:t>По окончании срока подачи заявок до 23 часов 59 минут (время московское) «16» июня 2025 года не было подано ни одной заявки на участие в аукционе.</w:t>
      </w:r>
    </w:p>
    <w:p w14:paraId="746FF86B" w14:textId="1F789B1B" w:rsidR="004211B1" w:rsidRPr="00724528" w:rsidRDefault="00724528" w:rsidP="00724528">
      <w:pPr>
        <w:ind w:firstLine="709"/>
        <w:jc w:val="both"/>
        <w:rPr>
          <w:sz w:val="28"/>
          <w:szCs w:val="28"/>
        </w:rPr>
      </w:pPr>
      <w:r w:rsidRPr="00724528">
        <w:rPr>
          <w:sz w:val="28"/>
          <w:szCs w:val="28"/>
        </w:rPr>
        <w:t xml:space="preserve">Признать Аукцион на право пользования участком недр Южное </w:t>
      </w:r>
      <w:proofErr w:type="spellStart"/>
      <w:r w:rsidRPr="00724528">
        <w:rPr>
          <w:sz w:val="28"/>
          <w:szCs w:val="28"/>
        </w:rPr>
        <w:t>Джалгинское</w:t>
      </w:r>
      <w:proofErr w:type="spellEnd"/>
      <w:r w:rsidRPr="00724528">
        <w:rPr>
          <w:sz w:val="28"/>
          <w:szCs w:val="28"/>
        </w:rPr>
        <w:t xml:space="preserve"> месторождение известняков, расположенным на территории </w:t>
      </w:r>
      <w:proofErr w:type="spellStart"/>
      <w:r w:rsidRPr="00724528">
        <w:rPr>
          <w:sz w:val="28"/>
          <w:szCs w:val="28"/>
        </w:rPr>
        <w:t>Усть-Джегутинского</w:t>
      </w:r>
      <w:proofErr w:type="spellEnd"/>
      <w:r w:rsidRPr="00724528">
        <w:rPr>
          <w:sz w:val="28"/>
          <w:szCs w:val="28"/>
        </w:rPr>
        <w:t xml:space="preserve"> района Карачаево-Черкесской Республики, для разведки и</w:t>
      </w:r>
      <w:r>
        <w:rPr>
          <w:sz w:val="28"/>
          <w:szCs w:val="28"/>
        </w:rPr>
        <w:t xml:space="preserve"> </w:t>
      </w:r>
      <w:r w:rsidRPr="00724528">
        <w:rPr>
          <w:sz w:val="28"/>
          <w:szCs w:val="28"/>
        </w:rPr>
        <w:t>добычи полезных ископаемых несостоявшимся на основании подпункта «а» пункта 78 Правил, в связи с отсутствием заявок на участие в аукционе.</w:t>
      </w:r>
    </w:p>
    <w:p w14:paraId="069A1FE1" w14:textId="25A2BCDB" w:rsidR="004211B1" w:rsidRDefault="004211B1" w:rsidP="004211B1">
      <w:pPr>
        <w:pStyle w:val="a3"/>
        <w:ind w:left="0" w:right="135" w:firstLine="0"/>
      </w:pPr>
      <w:r>
        <w:t xml:space="preserve">          Стартовый размер разового платежа за пользование недрами устанавливается в размере </w:t>
      </w:r>
      <w:r w:rsidR="00326593" w:rsidRPr="00326593">
        <w:t>10 224 225,00</w:t>
      </w:r>
      <w:r w:rsidR="00326593" w:rsidRPr="00326593">
        <w:t xml:space="preserve"> </w:t>
      </w:r>
      <w:r>
        <w:t>(</w:t>
      </w:r>
      <w:r w:rsidR="00326593">
        <w:t>десять</w:t>
      </w:r>
      <w:r>
        <w:t xml:space="preserve"> миллион</w:t>
      </w:r>
      <w:r w:rsidR="00326593">
        <w:t>ов</w:t>
      </w:r>
      <w:r>
        <w:t xml:space="preserve"> </w:t>
      </w:r>
      <w:r w:rsidR="00326593">
        <w:t xml:space="preserve">двести двадцать четыре тысячи двести двадцать пять рублей </w:t>
      </w:r>
      <w:r>
        <w:t xml:space="preserve">00 копеек). Шаг аукциона (в случае проведения аукциона) составляет </w:t>
      </w:r>
      <w:r w:rsidR="00A820B7" w:rsidRPr="00A820B7">
        <w:t>1 022 422,50</w:t>
      </w:r>
      <w:r w:rsidR="00A820B7" w:rsidRPr="00A820B7">
        <w:t xml:space="preserve"> </w:t>
      </w:r>
      <w:r>
        <w:t>(</w:t>
      </w:r>
      <w:r w:rsidR="00A820B7">
        <w:t>один</w:t>
      </w:r>
      <w:r>
        <w:t xml:space="preserve"> </w:t>
      </w:r>
      <w:r w:rsidR="002F6C7E">
        <w:t xml:space="preserve">миллион </w:t>
      </w:r>
      <w:r w:rsidR="00A820B7">
        <w:t xml:space="preserve">двадцать две тысячи четыреста двадцать два </w:t>
      </w:r>
      <w:r>
        <w:t xml:space="preserve">рубля </w:t>
      </w:r>
      <w:r w:rsidR="00A820B7">
        <w:t>5</w:t>
      </w:r>
      <w:r w:rsidR="002F6C7E">
        <w:t>0</w:t>
      </w:r>
      <w:r>
        <w:t xml:space="preserve"> копеек).</w:t>
      </w:r>
      <w:r w:rsidR="00A820B7">
        <w:t xml:space="preserve"> </w:t>
      </w:r>
      <w:bookmarkStart w:id="1" w:name="_GoBack"/>
      <w:bookmarkEnd w:id="1"/>
    </w:p>
    <w:p w14:paraId="61C5A9B7" w14:textId="77777777" w:rsidR="004211B1" w:rsidRDefault="004211B1" w:rsidP="004211B1">
      <w:pPr>
        <w:pStyle w:val="a3"/>
        <w:spacing w:line="321" w:lineRule="exact"/>
        <w:ind w:left="849" w:firstLine="0"/>
      </w:pPr>
      <w:r>
        <w:t>Аукцион</w:t>
      </w:r>
      <w:r>
        <w:rPr>
          <w:spacing w:val="-5"/>
        </w:rPr>
        <w:t xml:space="preserve"> </w:t>
      </w:r>
      <w:r>
        <w:t>признан</w:t>
      </w:r>
      <w:r>
        <w:rPr>
          <w:spacing w:val="-6"/>
        </w:rPr>
        <w:t xml:space="preserve"> не </w:t>
      </w:r>
      <w:r>
        <w:rPr>
          <w:spacing w:val="-2"/>
        </w:rPr>
        <w:t>состоявшимся.</w:t>
      </w:r>
    </w:p>
    <w:p w14:paraId="770CCD69" w14:textId="596B4EF5" w:rsidR="004211B1" w:rsidRDefault="004211B1" w:rsidP="004211B1">
      <w:pPr>
        <w:pStyle w:val="a3"/>
        <w:ind w:right="135"/>
      </w:pPr>
      <w:r w:rsidRPr="00551B3C">
        <w:t xml:space="preserve">Право пользования участком недр </w:t>
      </w:r>
      <w:r w:rsidR="002F6C7E" w:rsidRPr="002F6C7E">
        <w:t>«</w:t>
      </w:r>
      <w:r w:rsidR="00D10428" w:rsidRPr="00D10428">
        <w:t xml:space="preserve">Южное </w:t>
      </w:r>
      <w:proofErr w:type="spellStart"/>
      <w:r w:rsidR="00D10428" w:rsidRPr="00D10428">
        <w:t>Джалгинское</w:t>
      </w:r>
      <w:proofErr w:type="spellEnd"/>
      <w:r w:rsidR="00D10428" w:rsidRPr="00D10428">
        <w:t xml:space="preserve"> месторождение известняков</w:t>
      </w:r>
      <w:r w:rsidR="002F6C7E" w:rsidRPr="002F6C7E">
        <w:t>»</w:t>
      </w:r>
      <w:r w:rsidR="002F6C7E">
        <w:t xml:space="preserve"> </w:t>
      </w:r>
      <w:r>
        <w:t xml:space="preserve">не предоставлено.  </w:t>
      </w:r>
    </w:p>
    <w:p w14:paraId="713AD0C4" w14:textId="41311F9E" w:rsidR="004211B1" w:rsidRDefault="004211B1" w:rsidP="004211B1">
      <w:pPr>
        <w:pStyle w:val="a3"/>
        <w:ind w:right="132" w:firstLine="0"/>
      </w:pPr>
    </w:p>
    <w:p w14:paraId="2852475D" w14:textId="74E5DA96" w:rsidR="00F6205B" w:rsidRDefault="00F6205B">
      <w:pPr>
        <w:pStyle w:val="a3"/>
        <w:ind w:right="135"/>
      </w:pPr>
    </w:p>
    <w:sectPr w:rsidR="00F6205B">
      <w:type w:val="continuous"/>
      <w:pgSz w:w="11910" w:h="16840"/>
      <w:pgMar w:top="104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205B"/>
    <w:rsid w:val="00001654"/>
    <w:rsid w:val="00053947"/>
    <w:rsid w:val="00073665"/>
    <w:rsid w:val="00153F6C"/>
    <w:rsid w:val="00167313"/>
    <w:rsid w:val="001704DC"/>
    <w:rsid w:val="0017312B"/>
    <w:rsid w:val="00183484"/>
    <w:rsid w:val="00197C92"/>
    <w:rsid w:val="001C77CD"/>
    <w:rsid w:val="001E08F2"/>
    <w:rsid w:val="002166DE"/>
    <w:rsid w:val="0029416B"/>
    <w:rsid w:val="002D765D"/>
    <w:rsid w:val="002F2CD7"/>
    <w:rsid w:val="002F6C7E"/>
    <w:rsid w:val="00311EA2"/>
    <w:rsid w:val="00326593"/>
    <w:rsid w:val="00364AFB"/>
    <w:rsid w:val="003927CC"/>
    <w:rsid w:val="003D4864"/>
    <w:rsid w:val="004211B1"/>
    <w:rsid w:val="00432EF8"/>
    <w:rsid w:val="004E0DB0"/>
    <w:rsid w:val="00551B3C"/>
    <w:rsid w:val="00583A79"/>
    <w:rsid w:val="005F7FD5"/>
    <w:rsid w:val="006128F0"/>
    <w:rsid w:val="00624A2A"/>
    <w:rsid w:val="00636276"/>
    <w:rsid w:val="00724528"/>
    <w:rsid w:val="007E7906"/>
    <w:rsid w:val="00837A00"/>
    <w:rsid w:val="00A00FB2"/>
    <w:rsid w:val="00A65A31"/>
    <w:rsid w:val="00A820B7"/>
    <w:rsid w:val="00B51FB2"/>
    <w:rsid w:val="00B635B2"/>
    <w:rsid w:val="00B85CA7"/>
    <w:rsid w:val="00B94B96"/>
    <w:rsid w:val="00BA5899"/>
    <w:rsid w:val="00C7775C"/>
    <w:rsid w:val="00D10428"/>
    <w:rsid w:val="00D41E24"/>
    <w:rsid w:val="00D830F4"/>
    <w:rsid w:val="00E4143D"/>
    <w:rsid w:val="00F6205B"/>
    <w:rsid w:val="00F7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BDF93"/>
  <w15:docId w15:val="{3CFF5A3F-8CEA-4644-A87D-F1D26EF21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708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74"/>
      <w:ind w:left="187" w:right="18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Kavkaz</cp:lastModifiedBy>
  <cp:revision>43</cp:revision>
  <dcterms:created xsi:type="dcterms:W3CDTF">2025-10-17T11:47:00Z</dcterms:created>
  <dcterms:modified xsi:type="dcterms:W3CDTF">2025-10-17T13:21:00Z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2025-10-17T00:00:00Z</vt:filetime>
  </property>
  <property fmtid="{D5CDD505-2E9C-101B-9397-08002B2CF9AE}" pid="5" name="Producer">
    <vt:lpwstr>3-Heights(TM) PDF Security Shell 4.8.25.2 (http://www.pdf-tools.com)</vt:lpwstr>
  </property>
</Properties>
</file>